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D47A96">
        <w:rPr>
          <w:b w:val="0"/>
          <w:caps w:val="0"/>
        </w:rPr>
        <w:t xml:space="preserve"> / __</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1F7501" w:rsidRPr="001F7501" w:rsidRDefault="001F7501" w:rsidP="007102D1">
      <w:pPr>
        <w:tabs>
          <w:tab w:val="right" w:pos="9899"/>
        </w:tabs>
        <w:ind w:firstLine="0"/>
        <w:jc w:val="left"/>
        <w:rPr>
          <w:rFonts w:eastAsiaTheme="minorHAnsi"/>
          <w:bCs/>
          <w:szCs w:val="24"/>
          <w:lang w:eastAsia="en-US"/>
        </w:rPr>
      </w:pPr>
    </w:p>
    <w:p w:rsidR="001F7501" w:rsidRDefault="001F7501" w:rsidP="007102D1">
      <w:pPr>
        <w:tabs>
          <w:tab w:val="right" w:pos="9899"/>
        </w:tabs>
        <w:ind w:firstLine="0"/>
        <w:jc w:val="left"/>
      </w:pPr>
      <w:r>
        <w:t xml:space="preserve">Приложение № 1 </w:t>
      </w:r>
      <w:r w:rsidR="00D47A96">
        <w:t>–</w:t>
      </w:r>
      <w:r>
        <w:t xml:space="preserve"> </w:t>
      </w:r>
      <w:r w:rsidR="00D47A96">
        <w:t>Технические характеристики</w:t>
      </w:r>
    </w:p>
    <w:p w:rsidR="00D47A96" w:rsidRDefault="00D47A96" w:rsidP="00D47A96">
      <w:pPr>
        <w:pageBreakBefore/>
        <w:tabs>
          <w:tab w:val="right" w:pos="9899"/>
        </w:tabs>
        <w:ind w:firstLine="0"/>
        <w:jc w:val="right"/>
        <w:rPr>
          <w:szCs w:val="24"/>
        </w:rPr>
        <w:sectPr w:rsidR="00D47A96" w:rsidSect="004F1D30">
          <w:headerReference w:type="default" r:id="rId9"/>
          <w:headerReference w:type="first" r:id="rId10"/>
          <w:pgSz w:w="11906" w:h="16838"/>
          <w:pgMar w:top="1134" w:right="850" w:bottom="1134" w:left="1276" w:header="708" w:footer="708" w:gutter="0"/>
          <w:cols w:space="708"/>
          <w:docGrid w:linePitch="360"/>
        </w:sectPr>
      </w:pPr>
    </w:p>
    <w:p w:rsidR="00D47A96" w:rsidRDefault="00D47A96" w:rsidP="00D47A96">
      <w:pPr>
        <w:pageBreakBefore/>
        <w:tabs>
          <w:tab w:val="right" w:pos="9899"/>
        </w:tabs>
        <w:ind w:firstLine="0"/>
        <w:jc w:val="right"/>
      </w:pPr>
      <w:r w:rsidRPr="009300A8">
        <w:rPr>
          <w:szCs w:val="24"/>
        </w:rPr>
        <w:t xml:space="preserve">Приложение № </w:t>
      </w:r>
      <w:r w:rsidRPr="003239EE">
        <w:rPr>
          <w:szCs w:val="24"/>
        </w:rPr>
        <w:t xml:space="preserve">1 </w:t>
      </w:r>
      <w:r>
        <w:rPr>
          <w:szCs w:val="24"/>
        </w:rPr>
        <w:t xml:space="preserve">к </w:t>
      </w:r>
      <w:r>
        <w:rPr>
          <w:szCs w:val="24"/>
        </w:rPr>
        <w:t>Техническому предложению</w:t>
      </w:r>
    </w:p>
    <w:p w:rsidR="00B423FE" w:rsidRDefault="00B423FE" w:rsidP="007102D1">
      <w:pPr>
        <w:tabs>
          <w:tab w:val="right" w:pos="9899"/>
        </w:tabs>
        <w:ind w:firstLine="0"/>
        <w:jc w:val="left"/>
      </w:pPr>
    </w:p>
    <w:p w:rsidR="00D47A96" w:rsidRDefault="00D47A96" w:rsidP="00D47A96">
      <w:pPr>
        <w:ind w:left="567"/>
        <w:jc w:val="center"/>
        <w:rPr>
          <w:szCs w:val="24"/>
        </w:rPr>
      </w:pPr>
      <w:r>
        <w:rPr>
          <w:szCs w:val="24"/>
        </w:rPr>
        <w:t>Технические характеристики</w:t>
      </w:r>
    </w:p>
    <w:p w:rsidR="00D47A96" w:rsidRDefault="00D47A96" w:rsidP="00D47A96">
      <w:pPr>
        <w:ind w:left="567"/>
        <w:jc w:val="center"/>
        <w:rPr>
          <w:szCs w:val="24"/>
        </w:rPr>
      </w:pPr>
    </w:p>
    <w:tbl>
      <w:tblPr>
        <w:tblW w:w="144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25"/>
        <w:gridCol w:w="2389"/>
        <w:gridCol w:w="7246"/>
        <w:gridCol w:w="2531"/>
        <w:gridCol w:w="1297"/>
      </w:tblGrid>
      <w:tr w:rsidR="00D47A96" w:rsidRPr="00F068C5" w:rsidTr="00D47A96">
        <w:tc>
          <w:tcPr>
            <w:tcW w:w="1025" w:type="dxa"/>
          </w:tcPr>
          <w:p w:rsidR="00D47A96" w:rsidRPr="00D47A96" w:rsidRDefault="00D47A96" w:rsidP="00D47A96">
            <w:pPr>
              <w:suppressAutoHyphens/>
              <w:ind w:firstLine="0"/>
              <w:jc w:val="center"/>
              <w:rPr>
                <w:szCs w:val="24"/>
              </w:rPr>
            </w:pPr>
            <w:r w:rsidRPr="00D47A96">
              <w:rPr>
                <w:szCs w:val="24"/>
              </w:rPr>
              <w:t>№ п/п</w:t>
            </w:r>
          </w:p>
        </w:tc>
        <w:tc>
          <w:tcPr>
            <w:tcW w:w="2389" w:type="dxa"/>
          </w:tcPr>
          <w:p w:rsidR="00D47A96" w:rsidRPr="00D47A96" w:rsidRDefault="00D47A96" w:rsidP="00D47A96">
            <w:pPr>
              <w:suppressAutoHyphens/>
              <w:ind w:firstLine="0"/>
              <w:jc w:val="center"/>
              <w:rPr>
                <w:szCs w:val="24"/>
              </w:rPr>
            </w:pPr>
            <w:r w:rsidRPr="00D47A96">
              <w:rPr>
                <w:szCs w:val="24"/>
              </w:rPr>
              <w:t>Наименование</w:t>
            </w:r>
          </w:p>
        </w:tc>
        <w:tc>
          <w:tcPr>
            <w:tcW w:w="7246" w:type="dxa"/>
          </w:tcPr>
          <w:p w:rsidR="00D47A96" w:rsidRPr="00D47A96" w:rsidRDefault="00D47A96" w:rsidP="00D47A96">
            <w:pPr>
              <w:suppressAutoHyphens/>
              <w:ind w:firstLine="0"/>
              <w:jc w:val="center"/>
              <w:rPr>
                <w:szCs w:val="24"/>
              </w:rPr>
            </w:pPr>
            <w:r w:rsidRPr="00D47A96">
              <w:rPr>
                <w:szCs w:val="24"/>
              </w:rPr>
              <w:t>Технические параметры, размеры</w:t>
            </w:r>
            <w:r w:rsidRPr="00D47A96">
              <w:rPr>
                <w:szCs w:val="24"/>
              </w:rPr>
              <w:t>*</w:t>
            </w:r>
          </w:p>
        </w:tc>
        <w:tc>
          <w:tcPr>
            <w:tcW w:w="2531" w:type="dxa"/>
          </w:tcPr>
          <w:p w:rsidR="00D47A96" w:rsidRPr="00D47A96" w:rsidRDefault="00D47A96" w:rsidP="00D47A96">
            <w:pPr>
              <w:suppressAutoHyphens/>
              <w:ind w:firstLine="0"/>
              <w:jc w:val="center"/>
              <w:rPr>
                <w:szCs w:val="24"/>
              </w:rPr>
            </w:pPr>
            <w:r w:rsidRPr="00D47A96">
              <w:rPr>
                <w:szCs w:val="24"/>
              </w:rPr>
              <w:t>Ед. изм.</w:t>
            </w:r>
          </w:p>
        </w:tc>
        <w:tc>
          <w:tcPr>
            <w:tcW w:w="1297" w:type="dxa"/>
          </w:tcPr>
          <w:p w:rsidR="00D47A96" w:rsidRPr="00D47A96" w:rsidRDefault="00D47A96" w:rsidP="00D47A96">
            <w:pPr>
              <w:suppressAutoHyphens/>
              <w:ind w:firstLine="0"/>
              <w:jc w:val="center"/>
              <w:rPr>
                <w:szCs w:val="24"/>
              </w:rPr>
            </w:pPr>
            <w:r w:rsidRPr="00D47A96">
              <w:rPr>
                <w:szCs w:val="24"/>
              </w:rPr>
              <w:t>Кол-во</w:t>
            </w:r>
          </w:p>
        </w:tc>
      </w:tr>
      <w:tr w:rsidR="00D47A96" w:rsidRPr="00F068C5" w:rsidTr="00D47A96">
        <w:tc>
          <w:tcPr>
            <w:tcW w:w="1025" w:type="dxa"/>
          </w:tcPr>
          <w:p w:rsidR="00D47A96" w:rsidRPr="00F068C5" w:rsidRDefault="00D47A96" w:rsidP="00D47A96">
            <w:pPr>
              <w:tabs>
                <w:tab w:val="clear" w:pos="1134"/>
              </w:tabs>
              <w:suppressAutoHyphens/>
              <w:kinsoku/>
              <w:overflowPunct/>
              <w:autoSpaceDE/>
              <w:autoSpaceDN/>
              <w:ind w:firstLine="0"/>
              <w:contextualSpacing/>
              <w:rPr>
                <w:b/>
                <w:szCs w:val="24"/>
              </w:rPr>
            </w:pPr>
          </w:p>
        </w:tc>
        <w:tc>
          <w:tcPr>
            <w:tcW w:w="2389" w:type="dxa"/>
          </w:tcPr>
          <w:p w:rsidR="00D47A96" w:rsidRPr="00F068C5" w:rsidRDefault="00D47A96" w:rsidP="00A5153D">
            <w:pPr>
              <w:rPr>
                <w:sz w:val="18"/>
                <w:szCs w:val="18"/>
              </w:rPr>
            </w:pPr>
          </w:p>
        </w:tc>
        <w:tc>
          <w:tcPr>
            <w:tcW w:w="7246" w:type="dxa"/>
          </w:tcPr>
          <w:p w:rsidR="00D47A96" w:rsidRPr="00F068C5" w:rsidRDefault="00D47A96" w:rsidP="00A5153D">
            <w:pPr>
              <w:rPr>
                <w:sz w:val="18"/>
                <w:szCs w:val="18"/>
              </w:rPr>
            </w:pPr>
          </w:p>
        </w:tc>
        <w:tc>
          <w:tcPr>
            <w:tcW w:w="2531" w:type="dxa"/>
          </w:tcPr>
          <w:p w:rsidR="00D47A96" w:rsidRPr="00F068C5" w:rsidRDefault="00D47A96" w:rsidP="00A5153D">
            <w:pPr>
              <w:suppressAutoHyphens/>
              <w:jc w:val="center"/>
              <w:rPr>
                <w:sz w:val="18"/>
                <w:szCs w:val="18"/>
              </w:rPr>
            </w:pPr>
          </w:p>
        </w:tc>
        <w:tc>
          <w:tcPr>
            <w:tcW w:w="1297" w:type="dxa"/>
          </w:tcPr>
          <w:p w:rsidR="00D47A96" w:rsidRPr="00F068C5" w:rsidRDefault="00D47A96" w:rsidP="00A5153D">
            <w:pPr>
              <w:keepNext/>
              <w:spacing w:line="360" w:lineRule="auto"/>
              <w:jc w:val="center"/>
              <w:rPr>
                <w:sz w:val="18"/>
                <w:szCs w:val="18"/>
              </w:rPr>
            </w:pPr>
          </w:p>
        </w:tc>
      </w:tr>
      <w:tr w:rsidR="00D47A96" w:rsidRPr="00F068C5" w:rsidTr="00D47A96">
        <w:tc>
          <w:tcPr>
            <w:tcW w:w="1025" w:type="dxa"/>
          </w:tcPr>
          <w:p w:rsidR="00D47A96" w:rsidRPr="00F068C5" w:rsidRDefault="00D47A96" w:rsidP="00D47A96">
            <w:pPr>
              <w:tabs>
                <w:tab w:val="clear" w:pos="1134"/>
              </w:tabs>
              <w:suppressAutoHyphens/>
              <w:kinsoku/>
              <w:overflowPunct/>
              <w:autoSpaceDE/>
              <w:autoSpaceDN/>
              <w:ind w:firstLine="0"/>
              <w:contextualSpacing/>
              <w:rPr>
                <w:b/>
                <w:szCs w:val="24"/>
              </w:rPr>
            </w:pPr>
          </w:p>
        </w:tc>
        <w:tc>
          <w:tcPr>
            <w:tcW w:w="2389" w:type="dxa"/>
          </w:tcPr>
          <w:p w:rsidR="00D47A96" w:rsidRPr="00F068C5" w:rsidRDefault="00D47A96" w:rsidP="00A5153D">
            <w:pPr>
              <w:rPr>
                <w:sz w:val="18"/>
                <w:szCs w:val="18"/>
              </w:rPr>
            </w:pPr>
          </w:p>
        </w:tc>
        <w:tc>
          <w:tcPr>
            <w:tcW w:w="7246" w:type="dxa"/>
          </w:tcPr>
          <w:p w:rsidR="00D47A96" w:rsidRPr="00F068C5" w:rsidRDefault="00D47A96" w:rsidP="00A5153D">
            <w:pPr>
              <w:rPr>
                <w:sz w:val="18"/>
                <w:szCs w:val="18"/>
              </w:rPr>
            </w:pPr>
          </w:p>
        </w:tc>
        <w:tc>
          <w:tcPr>
            <w:tcW w:w="2531" w:type="dxa"/>
          </w:tcPr>
          <w:p w:rsidR="00D47A96" w:rsidRPr="00F068C5" w:rsidRDefault="00D47A96" w:rsidP="00A5153D">
            <w:pPr>
              <w:suppressAutoHyphens/>
              <w:jc w:val="center"/>
              <w:rPr>
                <w:sz w:val="18"/>
                <w:szCs w:val="18"/>
              </w:rPr>
            </w:pPr>
          </w:p>
        </w:tc>
        <w:tc>
          <w:tcPr>
            <w:tcW w:w="1297" w:type="dxa"/>
          </w:tcPr>
          <w:p w:rsidR="00D47A96" w:rsidRPr="00F068C5" w:rsidRDefault="00D47A96" w:rsidP="00A5153D">
            <w:pPr>
              <w:keepNext/>
              <w:spacing w:line="360" w:lineRule="auto"/>
              <w:jc w:val="center"/>
              <w:rPr>
                <w:sz w:val="18"/>
                <w:szCs w:val="18"/>
              </w:rPr>
            </w:pPr>
          </w:p>
        </w:tc>
      </w:tr>
      <w:tr w:rsidR="00D47A96" w:rsidRPr="00F068C5" w:rsidTr="00D47A96">
        <w:tc>
          <w:tcPr>
            <w:tcW w:w="1025" w:type="dxa"/>
          </w:tcPr>
          <w:p w:rsidR="00D47A96" w:rsidRPr="00F068C5" w:rsidRDefault="00D47A96" w:rsidP="00D47A96">
            <w:pPr>
              <w:tabs>
                <w:tab w:val="clear" w:pos="1134"/>
              </w:tabs>
              <w:suppressAutoHyphens/>
              <w:kinsoku/>
              <w:overflowPunct/>
              <w:autoSpaceDE/>
              <w:autoSpaceDN/>
              <w:ind w:firstLine="0"/>
              <w:contextualSpacing/>
              <w:rPr>
                <w:b/>
                <w:szCs w:val="24"/>
              </w:rPr>
            </w:pPr>
          </w:p>
        </w:tc>
        <w:tc>
          <w:tcPr>
            <w:tcW w:w="2389" w:type="dxa"/>
          </w:tcPr>
          <w:p w:rsidR="00D47A96" w:rsidRPr="00F068C5" w:rsidRDefault="00D47A96" w:rsidP="00A5153D">
            <w:pPr>
              <w:rPr>
                <w:sz w:val="18"/>
                <w:szCs w:val="18"/>
              </w:rPr>
            </w:pPr>
          </w:p>
        </w:tc>
        <w:tc>
          <w:tcPr>
            <w:tcW w:w="7246" w:type="dxa"/>
          </w:tcPr>
          <w:p w:rsidR="00D47A96" w:rsidRPr="00F068C5" w:rsidRDefault="00D47A96" w:rsidP="00A5153D">
            <w:pPr>
              <w:rPr>
                <w:sz w:val="18"/>
                <w:szCs w:val="18"/>
              </w:rPr>
            </w:pPr>
          </w:p>
        </w:tc>
        <w:tc>
          <w:tcPr>
            <w:tcW w:w="2531" w:type="dxa"/>
          </w:tcPr>
          <w:p w:rsidR="00D47A96" w:rsidRPr="00F068C5" w:rsidRDefault="00D47A96" w:rsidP="00A5153D">
            <w:pPr>
              <w:suppressAutoHyphens/>
              <w:jc w:val="center"/>
              <w:rPr>
                <w:sz w:val="18"/>
                <w:szCs w:val="18"/>
              </w:rPr>
            </w:pPr>
          </w:p>
        </w:tc>
        <w:tc>
          <w:tcPr>
            <w:tcW w:w="1297" w:type="dxa"/>
          </w:tcPr>
          <w:p w:rsidR="00D47A96" w:rsidRPr="00F068C5" w:rsidRDefault="00D47A96" w:rsidP="00A5153D">
            <w:pPr>
              <w:keepNext/>
              <w:spacing w:line="360" w:lineRule="auto"/>
              <w:jc w:val="center"/>
              <w:rPr>
                <w:sz w:val="18"/>
                <w:szCs w:val="18"/>
              </w:rPr>
            </w:pPr>
          </w:p>
        </w:tc>
      </w:tr>
      <w:tr w:rsidR="00D47A96" w:rsidRPr="00F068C5" w:rsidTr="00D47A96">
        <w:tc>
          <w:tcPr>
            <w:tcW w:w="1025" w:type="dxa"/>
          </w:tcPr>
          <w:p w:rsidR="00D47A96" w:rsidRPr="00F068C5" w:rsidRDefault="00D47A96" w:rsidP="00D47A96">
            <w:pPr>
              <w:tabs>
                <w:tab w:val="clear" w:pos="1134"/>
              </w:tabs>
              <w:suppressAutoHyphens/>
              <w:kinsoku/>
              <w:overflowPunct/>
              <w:autoSpaceDE/>
              <w:autoSpaceDN/>
              <w:ind w:firstLine="0"/>
              <w:contextualSpacing/>
              <w:rPr>
                <w:b/>
                <w:szCs w:val="24"/>
              </w:rPr>
            </w:pPr>
          </w:p>
        </w:tc>
        <w:tc>
          <w:tcPr>
            <w:tcW w:w="2389" w:type="dxa"/>
          </w:tcPr>
          <w:p w:rsidR="00D47A96" w:rsidRPr="00F068C5" w:rsidRDefault="00D47A96" w:rsidP="00A5153D">
            <w:pPr>
              <w:rPr>
                <w:sz w:val="18"/>
                <w:szCs w:val="18"/>
              </w:rPr>
            </w:pPr>
          </w:p>
        </w:tc>
        <w:tc>
          <w:tcPr>
            <w:tcW w:w="7246" w:type="dxa"/>
          </w:tcPr>
          <w:p w:rsidR="00D47A96" w:rsidRPr="00F068C5" w:rsidRDefault="00D47A96" w:rsidP="00A5153D">
            <w:pPr>
              <w:rPr>
                <w:sz w:val="18"/>
                <w:szCs w:val="18"/>
              </w:rPr>
            </w:pPr>
          </w:p>
        </w:tc>
        <w:tc>
          <w:tcPr>
            <w:tcW w:w="2531" w:type="dxa"/>
          </w:tcPr>
          <w:p w:rsidR="00D47A96" w:rsidRPr="00F068C5" w:rsidRDefault="00D47A96" w:rsidP="00A5153D">
            <w:pPr>
              <w:suppressAutoHyphens/>
              <w:jc w:val="center"/>
              <w:rPr>
                <w:sz w:val="18"/>
                <w:szCs w:val="18"/>
              </w:rPr>
            </w:pPr>
          </w:p>
        </w:tc>
        <w:tc>
          <w:tcPr>
            <w:tcW w:w="1297" w:type="dxa"/>
          </w:tcPr>
          <w:p w:rsidR="00D47A96" w:rsidRPr="00F068C5" w:rsidRDefault="00D47A96" w:rsidP="00A5153D">
            <w:pPr>
              <w:keepNext/>
              <w:spacing w:line="360" w:lineRule="auto"/>
              <w:jc w:val="center"/>
              <w:rPr>
                <w:sz w:val="18"/>
                <w:szCs w:val="18"/>
              </w:rPr>
            </w:pPr>
          </w:p>
        </w:tc>
      </w:tr>
    </w:tbl>
    <w:p w:rsidR="00D47A96" w:rsidRPr="000D77B0" w:rsidRDefault="00D47A96" w:rsidP="00D47A96">
      <w:pPr>
        <w:ind w:left="567"/>
        <w:jc w:val="center"/>
        <w:rPr>
          <w:szCs w:val="24"/>
        </w:rPr>
      </w:pPr>
    </w:p>
    <w:p w:rsidR="00D47A96" w:rsidRDefault="00D47A96" w:rsidP="00D47A96">
      <w:pPr>
        <w:ind w:firstLine="0"/>
      </w:pPr>
    </w:p>
    <w:p w:rsidR="00D47A96" w:rsidRPr="009D70F7" w:rsidRDefault="00D47A96" w:rsidP="00D47A96">
      <w:pPr>
        <w:ind w:firstLine="0"/>
        <w:rPr>
          <w:i/>
        </w:rPr>
      </w:pPr>
      <w:r w:rsidRPr="009D70F7">
        <w:t xml:space="preserve">* </w:t>
      </w:r>
      <w:r>
        <w:rPr>
          <w:i/>
        </w:rPr>
        <w:t xml:space="preserve">Необходимо указать все технические параметры, размеры в соответствии с разделом «Технические параметры, размеры» приложений № 1,2 и 3 к Техническому заданию. </w:t>
      </w:r>
    </w:p>
    <w:p w:rsidR="00B423FE" w:rsidRDefault="00B423FE" w:rsidP="007102D1">
      <w:pPr>
        <w:tabs>
          <w:tab w:val="right" w:pos="9899"/>
        </w:tabs>
        <w:ind w:firstLine="0"/>
        <w:jc w:val="left"/>
      </w:pPr>
      <w:bookmarkStart w:id="0" w:name="_GoBack"/>
      <w:bookmarkEnd w:id="0"/>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B423FE" w:rsidRDefault="00B423FE" w:rsidP="007102D1">
      <w:pPr>
        <w:tabs>
          <w:tab w:val="right" w:pos="9899"/>
        </w:tabs>
        <w:ind w:firstLine="0"/>
        <w:jc w:val="left"/>
      </w:pPr>
    </w:p>
    <w:p w:rsidR="00D47A96" w:rsidRDefault="00D47A96" w:rsidP="00B423FE">
      <w:pPr>
        <w:pageBreakBefore/>
        <w:spacing w:before="120"/>
        <w:ind w:firstLine="0"/>
        <w:jc w:val="right"/>
        <w:sectPr w:rsidR="00D47A96" w:rsidSect="00D47A96">
          <w:pgSz w:w="16838" w:h="11906" w:orient="landscape"/>
          <w:pgMar w:top="1276" w:right="1134" w:bottom="851" w:left="1134" w:header="709" w:footer="709" w:gutter="0"/>
          <w:cols w:space="708"/>
          <w:docGrid w:linePitch="360"/>
        </w:sectPr>
      </w:pPr>
    </w:p>
    <w:p w:rsidR="00B423FE" w:rsidRPr="00203244" w:rsidRDefault="00B423FE" w:rsidP="00B423FE">
      <w:pPr>
        <w:pageBreakBefore/>
        <w:spacing w:before="120"/>
        <w:ind w:firstLine="0"/>
        <w:jc w:val="right"/>
      </w:pPr>
      <w:r>
        <w:t>Приложение № 2</w:t>
      </w:r>
    </w:p>
    <w:p w:rsidR="00B423FE" w:rsidRDefault="00B423FE" w:rsidP="00B423FE">
      <w:pPr>
        <w:tabs>
          <w:tab w:val="clear" w:pos="1134"/>
        </w:tabs>
        <w:kinsoku/>
        <w:overflowPunct/>
        <w:adjustRightInd w:val="0"/>
        <w:ind w:firstLine="0"/>
        <w:jc w:val="left"/>
        <w:rPr>
          <w:rFonts w:eastAsiaTheme="minorHAnsi"/>
          <w:b/>
          <w:bCs/>
          <w:szCs w:val="24"/>
          <w:highlight w:val="green"/>
          <w:lang w:eastAsia="en-US"/>
        </w:rPr>
      </w:pPr>
    </w:p>
    <w:p w:rsidR="00B423FE" w:rsidRDefault="00B423FE" w:rsidP="00B423FE">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3"/>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DE55E6">
        <w:rPr>
          <w:b w:val="0"/>
          <w:caps w:val="0"/>
        </w:rPr>
        <w:t xml:space="preserve"> / 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Общая стоимость позиции, руб. 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Стоимость импортной составляющей, руб.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170081" w:rsidRPr="00D47A96">
        <w:rPr>
          <w:b w:val="0"/>
          <w:caps w:val="0"/>
          <w:szCs w:val="24"/>
        </w:rPr>
        <w:t xml:space="preserve"> / __</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11"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08203D" w:rsidP="0005798C">
            <w:pPr>
              <w:ind w:firstLine="0"/>
              <w:rPr>
                <w:bCs/>
                <w:szCs w:val="24"/>
                <w:vertAlign w:val="superscript"/>
              </w:rPr>
            </w:pPr>
            <w:r w:rsidRPr="009300A8">
              <w:rPr>
                <w:bCs/>
                <w:szCs w:val="24"/>
              </w:rPr>
              <w:t>Цена договора без учета НДС, руб.</w:t>
            </w:r>
            <w:r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08203D" w:rsidP="0005798C">
            <w:pPr>
              <w:ind w:firstLine="0"/>
              <w:rPr>
                <w:bCs/>
                <w:szCs w:val="24"/>
              </w:rPr>
            </w:pPr>
            <w:r w:rsidRPr="009300A8">
              <w:rPr>
                <w:bCs/>
                <w:szCs w:val="24"/>
              </w:rPr>
              <w:t>Сумма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08203D" w:rsidP="0005798C">
            <w:pPr>
              <w:ind w:firstLine="0"/>
              <w:rPr>
                <w:bCs/>
                <w:szCs w:val="24"/>
              </w:rPr>
            </w:pPr>
            <w:r w:rsidRPr="009300A8">
              <w:rPr>
                <w:bCs/>
                <w:szCs w:val="24"/>
              </w:rPr>
              <w:t>Цена договора с учетом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05798C">
            <w:pPr>
              <w:ind w:firstLine="0"/>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r w:rsidRPr="0023089E">
        <w:rPr>
          <w:szCs w:val="24"/>
        </w:rPr>
        <w:t xml:space="preserve">Приложение № 1 </w:t>
      </w:r>
      <w:r>
        <w:rPr>
          <w:szCs w:val="24"/>
        </w:rPr>
        <w:t>–</w:t>
      </w:r>
      <w:r w:rsidRPr="0023089E">
        <w:rPr>
          <w:szCs w:val="24"/>
        </w:rPr>
        <w:t xml:space="preserve"> </w:t>
      </w:r>
      <w:r w:rsidRPr="0061791E">
        <w:rPr>
          <w:szCs w:val="24"/>
        </w:rPr>
        <w:t>Спецификация</w:t>
      </w:r>
      <w:r>
        <w:rPr>
          <w:szCs w:val="24"/>
        </w:rPr>
        <w:t xml:space="preserve"> </w:t>
      </w:r>
    </w:p>
    <w:p w:rsidR="0008203D" w:rsidRDefault="0008203D" w:rsidP="0008203D">
      <w:pPr>
        <w:ind w:firstLine="0"/>
        <w:rPr>
          <w:b/>
          <w:szCs w:val="24"/>
        </w:rPr>
      </w:pPr>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170081" w:rsidRDefault="00170081" w:rsidP="00170081">
      <w:pPr>
        <w:ind w:left="567" w:right="-1275"/>
        <w:jc w:val="right"/>
        <w:rPr>
          <w:sz w:val="20"/>
          <w:szCs w:val="20"/>
        </w:rPr>
        <w:sectPr w:rsidR="00170081" w:rsidSect="004F1D30">
          <w:pgSz w:w="11906" w:h="16838"/>
          <w:pgMar w:top="1134" w:right="850" w:bottom="1134" w:left="1276" w:header="708" w:footer="708" w:gutter="0"/>
          <w:cols w:space="708"/>
          <w:docGrid w:linePitch="360"/>
        </w:sectPr>
      </w:pPr>
    </w:p>
    <w:p w:rsidR="003239EE" w:rsidRPr="003239EE" w:rsidRDefault="003239EE" w:rsidP="003239EE">
      <w:pPr>
        <w:pageBreakBefore/>
        <w:spacing w:before="120"/>
        <w:ind w:firstLine="0"/>
        <w:jc w:val="right"/>
        <w:rPr>
          <w:szCs w:val="24"/>
        </w:rPr>
      </w:pPr>
      <w:r w:rsidRPr="009300A8">
        <w:rPr>
          <w:szCs w:val="24"/>
        </w:rPr>
        <w:t xml:space="preserve">Приложение № </w:t>
      </w:r>
      <w:r w:rsidRPr="003239EE">
        <w:rPr>
          <w:szCs w:val="24"/>
        </w:rPr>
        <w:t xml:space="preserve">1 </w:t>
      </w:r>
      <w:r>
        <w:rPr>
          <w:szCs w:val="24"/>
        </w:rPr>
        <w:t>к п</w:t>
      </w:r>
      <w:r w:rsidRPr="009300A8">
        <w:rPr>
          <w:szCs w:val="24"/>
        </w:rPr>
        <w:t>редложени</w:t>
      </w:r>
      <w:r>
        <w:rPr>
          <w:szCs w:val="24"/>
        </w:rPr>
        <w:t>ю</w:t>
      </w:r>
      <w:r w:rsidRPr="009300A8">
        <w:rPr>
          <w:szCs w:val="24"/>
        </w:rPr>
        <w:t xml:space="preserve"> участника о цене договора</w:t>
      </w:r>
      <w:r w:rsidR="009D70F7">
        <w:rPr>
          <w:szCs w:val="24"/>
        </w:rPr>
        <w:t>*</w:t>
      </w:r>
    </w:p>
    <w:p w:rsidR="00170081" w:rsidRPr="007766AF" w:rsidRDefault="00170081" w:rsidP="00170081">
      <w:pPr>
        <w:ind w:left="567"/>
        <w:jc w:val="right"/>
        <w:rPr>
          <w:b/>
          <w:sz w:val="20"/>
          <w:szCs w:val="20"/>
        </w:rPr>
      </w:pPr>
    </w:p>
    <w:p w:rsidR="00170081" w:rsidRPr="007766AF" w:rsidRDefault="00170081" w:rsidP="00170081">
      <w:pPr>
        <w:ind w:left="567"/>
        <w:jc w:val="center"/>
        <w:rPr>
          <w:b/>
          <w:sz w:val="20"/>
          <w:szCs w:val="20"/>
        </w:rPr>
      </w:pPr>
    </w:p>
    <w:p w:rsidR="00170081" w:rsidRPr="000D77B0" w:rsidRDefault="00170081" w:rsidP="00170081">
      <w:pPr>
        <w:ind w:left="567"/>
        <w:jc w:val="center"/>
        <w:rPr>
          <w:szCs w:val="24"/>
        </w:rPr>
      </w:pPr>
      <w:r w:rsidRPr="000D77B0">
        <w:rPr>
          <w:szCs w:val="24"/>
        </w:rPr>
        <w:t>Спецификация</w:t>
      </w:r>
    </w:p>
    <w:p w:rsidR="00170081" w:rsidRPr="007766AF" w:rsidRDefault="00170081" w:rsidP="00170081">
      <w:pPr>
        <w:ind w:left="567"/>
        <w:rPr>
          <w:sz w:val="20"/>
          <w:szCs w:val="20"/>
        </w:rPr>
      </w:pPr>
    </w:p>
    <w:tbl>
      <w:tblPr>
        <w:tblW w:w="15026" w:type="dxa"/>
        <w:tblInd w:w="-147" w:type="dxa"/>
        <w:tblLayout w:type="fixed"/>
        <w:tblLook w:val="04A0" w:firstRow="1" w:lastRow="0" w:firstColumn="1" w:lastColumn="0" w:noHBand="0" w:noVBand="1"/>
      </w:tblPr>
      <w:tblGrid>
        <w:gridCol w:w="1702"/>
        <w:gridCol w:w="2409"/>
        <w:gridCol w:w="1134"/>
        <w:gridCol w:w="2268"/>
        <w:gridCol w:w="2552"/>
        <w:gridCol w:w="1559"/>
        <w:gridCol w:w="1701"/>
        <w:gridCol w:w="1701"/>
      </w:tblGrid>
      <w:tr w:rsidR="000D77B0" w:rsidRPr="000D77B0" w:rsidTr="009D70F7">
        <w:trPr>
          <w:trHeight w:val="540"/>
        </w:trPr>
        <w:tc>
          <w:tcPr>
            <w:tcW w:w="1702"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D77B0" w:rsidRPr="000D77B0" w:rsidRDefault="000D77B0" w:rsidP="000D77B0">
            <w:pPr>
              <w:widowControl w:val="0"/>
              <w:ind w:firstLine="0"/>
              <w:jc w:val="center"/>
              <w:rPr>
                <w:color w:val="000000"/>
                <w:szCs w:val="24"/>
              </w:rPr>
            </w:pPr>
            <w:r w:rsidRPr="000D77B0">
              <w:rPr>
                <w:color w:val="000000"/>
                <w:szCs w:val="24"/>
              </w:rPr>
              <w:t>№ п\п</w:t>
            </w:r>
          </w:p>
        </w:tc>
        <w:tc>
          <w:tcPr>
            <w:tcW w:w="240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D77B0" w:rsidRPr="000D77B0" w:rsidRDefault="000D77B0" w:rsidP="000D77B0">
            <w:pPr>
              <w:widowControl w:val="0"/>
              <w:ind w:firstLine="0"/>
              <w:jc w:val="center"/>
              <w:rPr>
                <w:color w:val="000000"/>
                <w:szCs w:val="24"/>
              </w:rPr>
            </w:pPr>
            <w:r w:rsidRPr="000D77B0">
              <w:rPr>
                <w:color w:val="000000"/>
                <w:szCs w:val="24"/>
              </w:rPr>
              <w:t>Наименование</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D77B0" w:rsidRPr="000D77B0" w:rsidRDefault="000D77B0" w:rsidP="000D77B0">
            <w:pPr>
              <w:widowControl w:val="0"/>
              <w:ind w:firstLine="0"/>
              <w:jc w:val="center"/>
              <w:rPr>
                <w:color w:val="000000"/>
                <w:szCs w:val="24"/>
              </w:rPr>
            </w:pPr>
            <w:r w:rsidRPr="000D77B0">
              <w:rPr>
                <w:color w:val="000000"/>
                <w:szCs w:val="24"/>
              </w:rPr>
              <w:t>Кол-во</w:t>
            </w:r>
          </w:p>
        </w:tc>
        <w:tc>
          <w:tcPr>
            <w:tcW w:w="226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D77B0" w:rsidRPr="000D77B0" w:rsidRDefault="000D77B0" w:rsidP="000D77B0">
            <w:pPr>
              <w:widowControl w:val="0"/>
              <w:ind w:firstLine="0"/>
              <w:jc w:val="center"/>
              <w:rPr>
                <w:color w:val="000000"/>
                <w:szCs w:val="24"/>
              </w:rPr>
            </w:pPr>
            <w:proofErr w:type="spellStart"/>
            <w:r w:rsidRPr="000D77B0">
              <w:rPr>
                <w:color w:val="000000"/>
                <w:szCs w:val="24"/>
              </w:rPr>
              <w:t>Ед.изм</w:t>
            </w:r>
            <w:proofErr w:type="spellEnd"/>
            <w:r w:rsidRPr="000D77B0">
              <w:rPr>
                <w:color w:val="000000"/>
                <w:szCs w:val="24"/>
              </w:rPr>
              <w:t>.</w:t>
            </w:r>
          </w:p>
        </w:tc>
        <w:tc>
          <w:tcPr>
            <w:tcW w:w="2552" w:type="dxa"/>
            <w:tcBorders>
              <w:top w:val="single" w:sz="4" w:space="0" w:color="auto"/>
              <w:left w:val="single" w:sz="4" w:space="0" w:color="auto"/>
              <w:bottom w:val="single" w:sz="4" w:space="0" w:color="auto"/>
              <w:right w:val="single" w:sz="4" w:space="0" w:color="auto"/>
            </w:tcBorders>
            <w:shd w:val="clear" w:color="000000" w:fill="F2F2F2"/>
            <w:vAlign w:val="center"/>
          </w:tcPr>
          <w:p w:rsidR="000D77B0" w:rsidRPr="000D77B0" w:rsidRDefault="000D77B0" w:rsidP="000D77B0">
            <w:pPr>
              <w:widowControl w:val="0"/>
              <w:ind w:firstLine="0"/>
              <w:jc w:val="center"/>
              <w:rPr>
                <w:color w:val="000000"/>
                <w:szCs w:val="24"/>
              </w:rPr>
            </w:pPr>
            <w:r>
              <w:rPr>
                <w:color w:val="000000"/>
                <w:szCs w:val="24"/>
              </w:rPr>
              <w:t>Цена без НДС, руб.</w:t>
            </w:r>
          </w:p>
        </w:tc>
        <w:tc>
          <w:tcPr>
            <w:tcW w:w="155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D77B0" w:rsidRPr="000D77B0" w:rsidRDefault="000D77B0" w:rsidP="000D77B0">
            <w:pPr>
              <w:widowControl w:val="0"/>
              <w:ind w:firstLine="0"/>
              <w:jc w:val="center"/>
              <w:rPr>
                <w:color w:val="000000"/>
                <w:szCs w:val="24"/>
              </w:rPr>
            </w:pPr>
            <w:r>
              <w:rPr>
                <w:color w:val="000000"/>
                <w:szCs w:val="24"/>
              </w:rPr>
              <w:t>НДС, руб.</w:t>
            </w:r>
          </w:p>
        </w:tc>
        <w:tc>
          <w:tcPr>
            <w:tcW w:w="170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D77B0" w:rsidRPr="000D77B0" w:rsidRDefault="000D77B0" w:rsidP="000D77B0">
            <w:pPr>
              <w:widowControl w:val="0"/>
              <w:ind w:firstLine="0"/>
              <w:jc w:val="center"/>
              <w:rPr>
                <w:color w:val="000000"/>
                <w:szCs w:val="24"/>
              </w:rPr>
            </w:pPr>
            <w:r>
              <w:rPr>
                <w:color w:val="000000"/>
                <w:szCs w:val="24"/>
              </w:rPr>
              <w:t>Цена с НДС, руб.</w:t>
            </w:r>
          </w:p>
        </w:tc>
        <w:tc>
          <w:tcPr>
            <w:tcW w:w="170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D77B0" w:rsidRPr="000D77B0" w:rsidRDefault="000D77B0" w:rsidP="000D77B0">
            <w:pPr>
              <w:widowControl w:val="0"/>
              <w:ind w:firstLine="0"/>
              <w:jc w:val="center"/>
              <w:rPr>
                <w:color w:val="000000"/>
                <w:szCs w:val="24"/>
              </w:rPr>
            </w:pPr>
            <w:r>
              <w:rPr>
                <w:color w:val="000000"/>
                <w:szCs w:val="24"/>
              </w:rPr>
              <w:t>Сумма, руб.</w:t>
            </w:r>
          </w:p>
        </w:tc>
      </w:tr>
      <w:tr w:rsidR="000D77B0" w:rsidRPr="000D77B0" w:rsidTr="009D70F7">
        <w:trPr>
          <w:trHeight w:val="448"/>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0D77B0">
            <w:pPr>
              <w:widowControl w:val="0"/>
              <w:ind w:left="42"/>
              <w:rPr>
                <w:color w:val="000000"/>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40"/>
              <w:jc w:val="center"/>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rPr>
                <w:color w:val="000000"/>
                <w:szCs w:val="24"/>
              </w:rPr>
            </w:pPr>
          </w:p>
        </w:tc>
        <w:tc>
          <w:tcPr>
            <w:tcW w:w="2552" w:type="dxa"/>
            <w:tcBorders>
              <w:top w:val="single" w:sz="4" w:space="0" w:color="auto"/>
              <w:left w:val="single" w:sz="4" w:space="0" w:color="auto"/>
              <w:bottom w:val="single" w:sz="4" w:space="0" w:color="auto"/>
              <w:right w:val="single" w:sz="4" w:space="0" w:color="auto"/>
            </w:tcBorders>
          </w:tcPr>
          <w:p w:rsidR="000D77B0" w:rsidRPr="000D77B0" w:rsidRDefault="000D77B0"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jc w:val="center"/>
              <w:rPr>
                <w:color w:val="000000"/>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43"/>
              <w:jc w:val="center"/>
              <w:rPr>
                <w:color w:val="000000"/>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20" w:hanging="20"/>
              <w:jc w:val="center"/>
              <w:rPr>
                <w:color w:val="000000"/>
                <w:szCs w:val="24"/>
              </w:rPr>
            </w:pPr>
          </w:p>
        </w:tc>
      </w:tr>
      <w:tr w:rsidR="000D77B0" w:rsidRPr="000D77B0" w:rsidTr="009D70F7">
        <w:trPr>
          <w:trHeight w:val="394"/>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0D77B0">
            <w:pPr>
              <w:widowControl w:val="0"/>
              <w:ind w:left="42"/>
              <w:rPr>
                <w:color w:val="000000"/>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40"/>
              <w:jc w:val="center"/>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rPr>
                <w:color w:val="000000"/>
                <w:szCs w:val="24"/>
              </w:rPr>
            </w:pPr>
          </w:p>
        </w:tc>
        <w:tc>
          <w:tcPr>
            <w:tcW w:w="2552" w:type="dxa"/>
            <w:tcBorders>
              <w:top w:val="single" w:sz="4" w:space="0" w:color="auto"/>
              <w:left w:val="single" w:sz="4" w:space="0" w:color="auto"/>
              <w:bottom w:val="single" w:sz="4" w:space="0" w:color="auto"/>
              <w:right w:val="single" w:sz="4" w:space="0" w:color="auto"/>
            </w:tcBorders>
          </w:tcPr>
          <w:p w:rsidR="000D77B0" w:rsidRPr="000D77B0" w:rsidRDefault="000D77B0"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jc w:val="center"/>
              <w:rPr>
                <w:color w:val="000000"/>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43"/>
              <w:jc w:val="center"/>
              <w:rPr>
                <w:color w:val="000000"/>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20" w:hanging="20"/>
              <w:jc w:val="center"/>
              <w:rPr>
                <w:color w:val="000000"/>
                <w:szCs w:val="24"/>
              </w:rPr>
            </w:pPr>
          </w:p>
        </w:tc>
      </w:tr>
      <w:tr w:rsidR="000D77B0" w:rsidRPr="000D77B0" w:rsidTr="009D70F7">
        <w:trPr>
          <w:trHeight w:val="394"/>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0D77B0">
            <w:pPr>
              <w:widowControl w:val="0"/>
              <w:ind w:left="42"/>
              <w:rPr>
                <w:color w:val="000000"/>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40"/>
              <w:jc w:val="center"/>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rPr>
                <w:color w:val="000000"/>
                <w:szCs w:val="24"/>
              </w:rPr>
            </w:pPr>
          </w:p>
        </w:tc>
        <w:tc>
          <w:tcPr>
            <w:tcW w:w="2552" w:type="dxa"/>
            <w:tcBorders>
              <w:top w:val="single" w:sz="4" w:space="0" w:color="auto"/>
              <w:left w:val="single" w:sz="4" w:space="0" w:color="auto"/>
              <w:bottom w:val="single" w:sz="4" w:space="0" w:color="auto"/>
              <w:right w:val="single" w:sz="4" w:space="0" w:color="auto"/>
            </w:tcBorders>
          </w:tcPr>
          <w:p w:rsidR="000D77B0" w:rsidRPr="000D77B0" w:rsidRDefault="000D77B0"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jc w:val="center"/>
              <w:rPr>
                <w:color w:val="000000"/>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43"/>
              <w:jc w:val="center"/>
              <w:rPr>
                <w:color w:val="000000"/>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20" w:hanging="20"/>
              <w:jc w:val="center"/>
              <w:rPr>
                <w:color w:val="000000"/>
                <w:szCs w:val="24"/>
              </w:rPr>
            </w:pPr>
          </w:p>
        </w:tc>
      </w:tr>
      <w:tr w:rsidR="000D77B0" w:rsidRPr="000D77B0" w:rsidTr="009D70F7">
        <w:trPr>
          <w:trHeight w:val="394"/>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0D77B0">
            <w:pPr>
              <w:widowControl w:val="0"/>
              <w:ind w:left="42"/>
              <w:rPr>
                <w:color w:val="000000"/>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40"/>
              <w:jc w:val="center"/>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rPr>
                <w:color w:val="000000"/>
                <w:szCs w:val="24"/>
              </w:rPr>
            </w:pPr>
          </w:p>
        </w:tc>
        <w:tc>
          <w:tcPr>
            <w:tcW w:w="2552" w:type="dxa"/>
            <w:tcBorders>
              <w:top w:val="single" w:sz="4" w:space="0" w:color="auto"/>
              <w:left w:val="single" w:sz="4" w:space="0" w:color="auto"/>
              <w:bottom w:val="single" w:sz="4" w:space="0" w:color="auto"/>
              <w:right w:val="single" w:sz="4" w:space="0" w:color="auto"/>
            </w:tcBorders>
          </w:tcPr>
          <w:p w:rsidR="000D77B0" w:rsidRPr="000D77B0" w:rsidRDefault="000D77B0"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jc w:val="center"/>
              <w:rPr>
                <w:color w:val="000000"/>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43"/>
              <w:jc w:val="center"/>
              <w:rPr>
                <w:color w:val="000000"/>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20" w:hanging="20"/>
              <w:jc w:val="center"/>
              <w:rPr>
                <w:color w:val="000000"/>
                <w:szCs w:val="24"/>
              </w:rPr>
            </w:pPr>
          </w:p>
        </w:tc>
      </w:tr>
      <w:tr w:rsidR="000D77B0" w:rsidRPr="000D77B0" w:rsidTr="002E2103">
        <w:trPr>
          <w:trHeight w:val="412"/>
        </w:trPr>
        <w:tc>
          <w:tcPr>
            <w:tcW w:w="13325" w:type="dxa"/>
            <w:gridSpan w:val="7"/>
            <w:tcBorders>
              <w:top w:val="single" w:sz="4" w:space="0" w:color="auto"/>
              <w:left w:val="single" w:sz="4" w:space="0" w:color="auto"/>
              <w:bottom w:val="single" w:sz="4" w:space="0" w:color="auto"/>
              <w:right w:val="single" w:sz="4" w:space="0" w:color="auto"/>
            </w:tcBorders>
          </w:tcPr>
          <w:p w:rsidR="000D77B0" w:rsidRPr="000D77B0" w:rsidRDefault="000D77B0" w:rsidP="000D77B0">
            <w:pPr>
              <w:widowControl w:val="0"/>
              <w:ind w:firstLine="0"/>
              <w:jc w:val="right"/>
              <w:rPr>
                <w:color w:val="000000"/>
                <w:szCs w:val="24"/>
              </w:rPr>
            </w:pPr>
            <w:r>
              <w:rPr>
                <w:color w:val="000000"/>
                <w:szCs w:val="24"/>
              </w:rPr>
              <w:t>Всего к оплате: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77B0" w:rsidRPr="000D77B0" w:rsidRDefault="000D77B0" w:rsidP="00773594">
            <w:pPr>
              <w:widowControl w:val="0"/>
              <w:ind w:left="35"/>
              <w:jc w:val="center"/>
              <w:rPr>
                <w:color w:val="000000"/>
                <w:szCs w:val="24"/>
              </w:rPr>
            </w:pPr>
          </w:p>
        </w:tc>
      </w:tr>
    </w:tbl>
    <w:p w:rsidR="00170081" w:rsidRDefault="00170081" w:rsidP="0008203D">
      <w:pPr>
        <w:ind w:firstLine="0"/>
        <w:rPr>
          <w:b/>
        </w:rPr>
      </w:pPr>
    </w:p>
    <w:p w:rsidR="009D70F7" w:rsidRDefault="009D70F7" w:rsidP="0008203D">
      <w:pPr>
        <w:ind w:firstLine="0"/>
        <w:rPr>
          <w:b/>
        </w:rPr>
      </w:pPr>
    </w:p>
    <w:p w:rsidR="009D70F7" w:rsidRPr="009D70F7" w:rsidRDefault="009D70F7" w:rsidP="009D70F7">
      <w:pPr>
        <w:ind w:firstLine="0"/>
        <w:rPr>
          <w:i/>
        </w:rPr>
      </w:pPr>
      <w:r w:rsidRPr="009D70F7">
        <w:t xml:space="preserve">* </w:t>
      </w:r>
      <w:r w:rsidRPr="009D70F7">
        <w:rPr>
          <w:i/>
        </w:rPr>
        <w:t>Предоставляется в редактируемом формате (</w:t>
      </w:r>
      <w:r w:rsidRPr="009D70F7">
        <w:rPr>
          <w:i/>
          <w:lang w:val="en-US"/>
        </w:rPr>
        <w:t>Word</w:t>
      </w:r>
      <w:r w:rsidRPr="009D70F7">
        <w:rPr>
          <w:i/>
        </w:rPr>
        <w:t xml:space="preserve">, </w:t>
      </w:r>
      <w:r w:rsidRPr="009D70F7">
        <w:rPr>
          <w:i/>
          <w:lang w:val="en-US"/>
        </w:rPr>
        <w:t>Excel</w:t>
      </w:r>
      <w:r w:rsidRPr="009D70F7">
        <w:rPr>
          <w:i/>
        </w:rPr>
        <w:t xml:space="preserve"> и т.д.)</w:t>
      </w:r>
      <w:r>
        <w:rPr>
          <w:i/>
        </w:rPr>
        <w:t xml:space="preserve"> </w:t>
      </w:r>
    </w:p>
    <w:sectPr w:rsidR="009D70F7" w:rsidRPr="009D70F7" w:rsidSect="00170081">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233" w:rsidRDefault="00954233">
      <w:r>
        <w:separator/>
      </w:r>
    </w:p>
  </w:endnote>
  <w:endnote w:type="continuationSeparator" w:id="0">
    <w:p w:rsidR="00954233" w:rsidRDefault="0095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233" w:rsidRDefault="00954233">
      <w:r>
        <w:separator/>
      </w:r>
    </w:p>
  </w:footnote>
  <w:footnote w:type="continuationSeparator" w:id="0">
    <w:p w:rsidR="00954233" w:rsidRDefault="00954233">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11D" w:rsidRPr="00564407" w:rsidRDefault="00E9611D"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1"/>
  </w:num>
  <w:num w:numId="8">
    <w:abstractNumId w:val="15"/>
  </w:num>
  <w:num w:numId="9">
    <w:abstractNumId w:val="5"/>
  </w:num>
  <w:num w:numId="10">
    <w:abstractNumId w:val="19"/>
  </w:num>
  <w:num w:numId="11">
    <w:abstractNumId w:val="1"/>
  </w:num>
  <w:num w:numId="12">
    <w:abstractNumId w:val="17"/>
  </w:num>
  <w:num w:numId="13">
    <w:abstractNumId w:val="3"/>
  </w:num>
  <w:num w:numId="14">
    <w:abstractNumId w:val="14"/>
  </w:num>
  <w:num w:numId="15">
    <w:abstractNumId w:val="11"/>
  </w:num>
  <w:num w:numId="16">
    <w:abstractNumId w:val="22"/>
  </w:num>
  <w:num w:numId="17">
    <w:abstractNumId w:val="16"/>
  </w:num>
  <w:num w:numId="18">
    <w:abstractNumId w:val="12"/>
  </w:num>
  <w:num w:numId="19">
    <w:abstractNumId w:val="9"/>
  </w:num>
  <w:num w:numId="20">
    <w:abstractNumId w:val="7"/>
  </w:num>
  <w:num w:numId="21">
    <w:abstractNumId w:val="18"/>
  </w:num>
  <w:num w:numId="22">
    <w:abstractNumId w:val="20"/>
  </w:num>
  <w:num w:numId="23">
    <w:abstractNumId w:val="2"/>
  </w:num>
  <w:num w:numId="24">
    <w:abstractNumId w:val="1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31073"/>
    <w:rsid w:val="00041B72"/>
    <w:rsid w:val="00044FBA"/>
    <w:rsid w:val="00070352"/>
    <w:rsid w:val="00072A7C"/>
    <w:rsid w:val="000747B3"/>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6CB0"/>
    <w:rsid w:val="00170081"/>
    <w:rsid w:val="0017061E"/>
    <w:rsid w:val="00174875"/>
    <w:rsid w:val="00175051"/>
    <w:rsid w:val="00183210"/>
    <w:rsid w:val="00184B1C"/>
    <w:rsid w:val="00195303"/>
    <w:rsid w:val="001B40FD"/>
    <w:rsid w:val="001C3E1E"/>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313C75"/>
    <w:rsid w:val="00316621"/>
    <w:rsid w:val="003239EE"/>
    <w:rsid w:val="00324C33"/>
    <w:rsid w:val="003317C4"/>
    <w:rsid w:val="003372A8"/>
    <w:rsid w:val="00363E42"/>
    <w:rsid w:val="00377A2D"/>
    <w:rsid w:val="00385587"/>
    <w:rsid w:val="003A2003"/>
    <w:rsid w:val="003A7D3B"/>
    <w:rsid w:val="003D5B8D"/>
    <w:rsid w:val="003E5BC5"/>
    <w:rsid w:val="003E7729"/>
    <w:rsid w:val="003E7B91"/>
    <w:rsid w:val="003F14F5"/>
    <w:rsid w:val="003F3850"/>
    <w:rsid w:val="003F6B39"/>
    <w:rsid w:val="004044D2"/>
    <w:rsid w:val="00412EC8"/>
    <w:rsid w:val="00437AFE"/>
    <w:rsid w:val="0047003C"/>
    <w:rsid w:val="0047236A"/>
    <w:rsid w:val="00485F53"/>
    <w:rsid w:val="00487F31"/>
    <w:rsid w:val="00495DAA"/>
    <w:rsid w:val="004B7C15"/>
    <w:rsid w:val="004C1A7B"/>
    <w:rsid w:val="004C7D62"/>
    <w:rsid w:val="004D0405"/>
    <w:rsid w:val="004D37A1"/>
    <w:rsid w:val="004E6925"/>
    <w:rsid w:val="004F1D30"/>
    <w:rsid w:val="005079F2"/>
    <w:rsid w:val="005206B7"/>
    <w:rsid w:val="00530508"/>
    <w:rsid w:val="005445FD"/>
    <w:rsid w:val="00546F4A"/>
    <w:rsid w:val="00551EEA"/>
    <w:rsid w:val="005600D2"/>
    <w:rsid w:val="00561CCE"/>
    <w:rsid w:val="005868FE"/>
    <w:rsid w:val="005954F2"/>
    <w:rsid w:val="005C0A4A"/>
    <w:rsid w:val="005C2035"/>
    <w:rsid w:val="005C2392"/>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6D56"/>
    <w:rsid w:val="006C7028"/>
    <w:rsid w:val="006E17FB"/>
    <w:rsid w:val="006E20BB"/>
    <w:rsid w:val="006E35C3"/>
    <w:rsid w:val="006E3BB1"/>
    <w:rsid w:val="007102D1"/>
    <w:rsid w:val="0071432A"/>
    <w:rsid w:val="0072241C"/>
    <w:rsid w:val="0072533C"/>
    <w:rsid w:val="0073444E"/>
    <w:rsid w:val="00734B4A"/>
    <w:rsid w:val="00750C6B"/>
    <w:rsid w:val="007511FB"/>
    <w:rsid w:val="00787A46"/>
    <w:rsid w:val="00790CBE"/>
    <w:rsid w:val="007A5E1F"/>
    <w:rsid w:val="007E4535"/>
    <w:rsid w:val="007F28B7"/>
    <w:rsid w:val="007F4ABE"/>
    <w:rsid w:val="007F55A0"/>
    <w:rsid w:val="00807137"/>
    <w:rsid w:val="00812354"/>
    <w:rsid w:val="00813C1C"/>
    <w:rsid w:val="00831522"/>
    <w:rsid w:val="00833A55"/>
    <w:rsid w:val="008344DA"/>
    <w:rsid w:val="0084196D"/>
    <w:rsid w:val="008467B3"/>
    <w:rsid w:val="00873AFD"/>
    <w:rsid w:val="00880652"/>
    <w:rsid w:val="00890C10"/>
    <w:rsid w:val="008964BA"/>
    <w:rsid w:val="008A1070"/>
    <w:rsid w:val="008B0E97"/>
    <w:rsid w:val="008C464A"/>
    <w:rsid w:val="008F2D53"/>
    <w:rsid w:val="008F4797"/>
    <w:rsid w:val="008F6A24"/>
    <w:rsid w:val="009300A8"/>
    <w:rsid w:val="00932B99"/>
    <w:rsid w:val="00941831"/>
    <w:rsid w:val="00954233"/>
    <w:rsid w:val="009546FF"/>
    <w:rsid w:val="0096206E"/>
    <w:rsid w:val="00970A80"/>
    <w:rsid w:val="00981396"/>
    <w:rsid w:val="0099006A"/>
    <w:rsid w:val="00992BA5"/>
    <w:rsid w:val="0099354E"/>
    <w:rsid w:val="009A1E77"/>
    <w:rsid w:val="009B1913"/>
    <w:rsid w:val="009D4B2F"/>
    <w:rsid w:val="009D70F7"/>
    <w:rsid w:val="009E0AFD"/>
    <w:rsid w:val="009E5AFC"/>
    <w:rsid w:val="009E5D48"/>
    <w:rsid w:val="009F6DFB"/>
    <w:rsid w:val="009F7B78"/>
    <w:rsid w:val="00A052F9"/>
    <w:rsid w:val="00A20C29"/>
    <w:rsid w:val="00A36FA1"/>
    <w:rsid w:val="00A37FA2"/>
    <w:rsid w:val="00A45BD0"/>
    <w:rsid w:val="00A618F0"/>
    <w:rsid w:val="00AA3D45"/>
    <w:rsid w:val="00AC3632"/>
    <w:rsid w:val="00AD48F4"/>
    <w:rsid w:val="00AD64F2"/>
    <w:rsid w:val="00AF515C"/>
    <w:rsid w:val="00B06AA0"/>
    <w:rsid w:val="00B423FE"/>
    <w:rsid w:val="00B87AA8"/>
    <w:rsid w:val="00B97C19"/>
    <w:rsid w:val="00BA3933"/>
    <w:rsid w:val="00BB1023"/>
    <w:rsid w:val="00BB216A"/>
    <w:rsid w:val="00BC5E45"/>
    <w:rsid w:val="00BD0327"/>
    <w:rsid w:val="00BD3416"/>
    <w:rsid w:val="00BD3F15"/>
    <w:rsid w:val="00BD58C5"/>
    <w:rsid w:val="00BE73E2"/>
    <w:rsid w:val="00BF314E"/>
    <w:rsid w:val="00C10C0D"/>
    <w:rsid w:val="00C11512"/>
    <w:rsid w:val="00C20924"/>
    <w:rsid w:val="00C22816"/>
    <w:rsid w:val="00C2556C"/>
    <w:rsid w:val="00C304FB"/>
    <w:rsid w:val="00C414B5"/>
    <w:rsid w:val="00C42249"/>
    <w:rsid w:val="00C51B7A"/>
    <w:rsid w:val="00C6441F"/>
    <w:rsid w:val="00C674B6"/>
    <w:rsid w:val="00C97286"/>
    <w:rsid w:val="00CB7C51"/>
    <w:rsid w:val="00CD5728"/>
    <w:rsid w:val="00CE0D21"/>
    <w:rsid w:val="00CE303F"/>
    <w:rsid w:val="00D05735"/>
    <w:rsid w:val="00D07494"/>
    <w:rsid w:val="00D239E0"/>
    <w:rsid w:val="00D47A96"/>
    <w:rsid w:val="00D57DE4"/>
    <w:rsid w:val="00D6101C"/>
    <w:rsid w:val="00D87C20"/>
    <w:rsid w:val="00DA24EC"/>
    <w:rsid w:val="00DB062D"/>
    <w:rsid w:val="00DE55E6"/>
    <w:rsid w:val="00E1299E"/>
    <w:rsid w:val="00E13219"/>
    <w:rsid w:val="00E13ACF"/>
    <w:rsid w:val="00E32C1B"/>
    <w:rsid w:val="00E66069"/>
    <w:rsid w:val="00E870D7"/>
    <w:rsid w:val="00E92777"/>
    <w:rsid w:val="00E938BA"/>
    <w:rsid w:val="00E9611D"/>
    <w:rsid w:val="00E96278"/>
    <w:rsid w:val="00EB62BC"/>
    <w:rsid w:val="00EC4BFB"/>
    <w:rsid w:val="00EC5DB0"/>
    <w:rsid w:val="00EC733F"/>
    <w:rsid w:val="00EF4DC3"/>
    <w:rsid w:val="00F04BDD"/>
    <w:rsid w:val="00F15599"/>
    <w:rsid w:val="00F2046F"/>
    <w:rsid w:val="00F26CDA"/>
    <w:rsid w:val="00F36653"/>
    <w:rsid w:val="00F41C25"/>
    <w:rsid w:val="00F57371"/>
    <w:rsid w:val="00F90A47"/>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2DA21"/>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uiPriority w:val="9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73106-0443-4FC3-BCE3-5BB81B69D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8</Pages>
  <Words>1741</Words>
  <Characters>9925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105</cp:revision>
  <dcterms:created xsi:type="dcterms:W3CDTF">2020-01-20T11:16:00Z</dcterms:created>
  <dcterms:modified xsi:type="dcterms:W3CDTF">2021-08-19T12:15:00Z</dcterms:modified>
</cp:coreProperties>
</file>